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68" w:rsidRDefault="006B1C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0641D" wp14:editId="7F0D9F79">
                <wp:simplePos x="0" y="0"/>
                <wp:positionH relativeFrom="column">
                  <wp:posOffset>1847850</wp:posOffset>
                </wp:positionH>
                <wp:positionV relativeFrom="paragraph">
                  <wp:posOffset>32385</wp:posOffset>
                </wp:positionV>
                <wp:extent cx="6705600" cy="920750"/>
                <wp:effectExtent l="0" t="0" r="19050" b="1270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20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1EA6" w:rsidRDefault="00681EA6" w:rsidP="00681EA6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1EA6" w:rsidRDefault="00681EA6" w:rsidP="00681EA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ECHEANCIER ENSEIGNANT DE CE1</w:t>
                            </w:r>
                            <w:r w:rsidR="006B1CA7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PROJET « C’EST PARTI POUR LE CE1 »</w:t>
                            </w:r>
                          </w:p>
                          <w:p w:rsidR="00681EA6" w:rsidRDefault="00681EA6" w:rsidP="00681EA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1EA6" w:rsidRPr="00D9028A" w:rsidRDefault="00681EA6" w:rsidP="00681EA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1EA6" w:rsidRDefault="00681EA6" w:rsidP="00681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064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5pt;margin-top:2.55pt;width:528pt;height: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" fillcolor="#dae3f3" strokecolor="#4472c4" strokeweight="1pt">
                <v:textbox>
                  <w:txbxContent>
                    <w:p w:rsidR="00681EA6" w:rsidRDefault="00681EA6" w:rsidP="00681EA6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1EA6" w:rsidRDefault="00681EA6" w:rsidP="00681EA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ECHEANCIER ENSEIGNANT DE CE1</w:t>
                      </w:r>
                      <w:r w:rsidR="006B1CA7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PROJET « C’EST PARTI POUR LE CE1 »</w:t>
                      </w:r>
                    </w:p>
                    <w:p w:rsidR="00681EA6" w:rsidRDefault="00681EA6" w:rsidP="00681EA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1EA6" w:rsidRPr="00D9028A" w:rsidRDefault="00681EA6" w:rsidP="00681EA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1EA6" w:rsidRDefault="00681EA6" w:rsidP="00681E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1E416F" wp14:editId="1BC11AF7">
            <wp:extent cx="952500" cy="983886"/>
            <wp:effectExtent l="0" t="0" r="0" b="698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42" cy="9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68" w:rsidRDefault="00284668"/>
    <w:p w:rsidR="00284668" w:rsidRDefault="00681EA6" w:rsidP="006B1CA7">
      <w:r>
        <w:rPr>
          <w:noProof/>
        </w:rPr>
        <w:drawing>
          <wp:inline distT="0" distB="0" distL="0" distR="0">
            <wp:extent cx="9372600" cy="4616450"/>
            <wp:effectExtent l="38100" t="0" r="76200" b="0"/>
            <wp:docPr id="28" name="Diagramme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84668" w:rsidRDefault="00284668" w:rsidP="00186222">
      <w:pPr>
        <w:ind w:left="993" w:hanging="993"/>
      </w:pPr>
    </w:p>
    <w:p w:rsidR="00284668" w:rsidRDefault="00284668" w:rsidP="00186222">
      <w:pPr>
        <w:ind w:left="993" w:hanging="993"/>
      </w:pPr>
      <w:bookmarkStart w:id="0" w:name="_GoBack"/>
      <w:bookmarkEnd w:id="0"/>
    </w:p>
    <w:p w:rsidR="00895B73" w:rsidRDefault="00895B73" w:rsidP="00895B73">
      <w:pPr>
        <w:pStyle w:val="Corpsdetexte"/>
        <w:spacing w:before="2"/>
        <w:rPr>
          <w:sz w:val="82"/>
        </w:rPr>
      </w:pPr>
    </w:p>
    <w:p w:rsidR="00895B73" w:rsidRDefault="00895B73"/>
    <w:sectPr w:rsidR="00895B73" w:rsidSect="00BC6AF3">
      <w:pgSz w:w="16838" w:h="11906" w:orient="landscape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50E"/>
    <w:multiLevelType w:val="hybridMultilevel"/>
    <w:tmpl w:val="C4768FC4"/>
    <w:lvl w:ilvl="0" w:tplc="C5BC3FD2">
      <w:start w:val="1"/>
      <w:numFmt w:val="decimal"/>
      <w:lvlText w:val="%1."/>
      <w:lvlJc w:val="left"/>
      <w:pPr>
        <w:ind w:left="1649" w:hanging="1056"/>
        <w:jc w:val="left"/>
      </w:pPr>
      <w:rPr>
        <w:rFonts w:ascii="Calibri" w:eastAsia="Calibri" w:hAnsi="Calibri" w:cs="Calibri" w:hint="default"/>
        <w:spacing w:val="-1"/>
        <w:w w:val="100"/>
        <w:sz w:val="48"/>
        <w:szCs w:val="48"/>
        <w:lang w:val="fr-FR" w:eastAsia="fr-FR" w:bidi="fr-FR"/>
      </w:rPr>
    </w:lvl>
    <w:lvl w:ilvl="1" w:tplc="A5E85BC6">
      <w:numFmt w:val="bullet"/>
      <w:lvlText w:val="•"/>
      <w:lvlJc w:val="left"/>
      <w:pPr>
        <w:ind w:left="2903" w:hanging="1056"/>
      </w:pPr>
      <w:rPr>
        <w:rFonts w:hint="default"/>
        <w:lang w:val="fr-FR" w:eastAsia="fr-FR" w:bidi="fr-FR"/>
      </w:rPr>
    </w:lvl>
    <w:lvl w:ilvl="2" w:tplc="509AAA28">
      <w:numFmt w:val="bullet"/>
      <w:lvlText w:val="•"/>
      <w:lvlJc w:val="left"/>
      <w:pPr>
        <w:ind w:left="4167" w:hanging="1056"/>
      </w:pPr>
      <w:rPr>
        <w:rFonts w:hint="default"/>
        <w:lang w:val="fr-FR" w:eastAsia="fr-FR" w:bidi="fr-FR"/>
      </w:rPr>
    </w:lvl>
    <w:lvl w:ilvl="3" w:tplc="49DE439A">
      <w:numFmt w:val="bullet"/>
      <w:lvlText w:val="•"/>
      <w:lvlJc w:val="left"/>
      <w:pPr>
        <w:ind w:left="5430" w:hanging="1056"/>
      </w:pPr>
      <w:rPr>
        <w:rFonts w:hint="default"/>
        <w:lang w:val="fr-FR" w:eastAsia="fr-FR" w:bidi="fr-FR"/>
      </w:rPr>
    </w:lvl>
    <w:lvl w:ilvl="4" w:tplc="C422C024">
      <w:numFmt w:val="bullet"/>
      <w:lvlText w:val="•"/>
      <w:lvlJc w:val="left"/>
      <w:pPr>
        <w:ind w:left="6694" w:hanging="1056"/>
      </w:pPr>
      <w:rPr>
        <w:rFonts w:hint="default"/>
        <w:lang w:val="fr-FR" w:eastAsia="fr-FR" w:bidi="fr-FR"/>
      </w:rPr>
    </w:lvl>
    <w:lvl w:ilvl="5" w:tplc="DA267D72">
      <w:numFmt w:val="bullet"/>
      <w:lvlText w:val="•"/>
      <w:lvlJc w:val="left"/>
      <w:pPr>
        <w:ind w:left="7958" w:hanging="1056"/>
      </w:pPr>
      <w:rPr>
        <w:rFonts w:hint="default"/>
        <w:lang w:val="fr-FR" w:eastAsia="fr-FR" w:bidi="fr-FR"/>
      </w:rPr>
    </w:lvl>
    <w:lvl w:ilvl="6" w:tplc="0AA6E03A">
      <w:numFmt w:val="bullet"/>
      <w:lvlText w:val="•"/>
      <w:lvlJc w:val="left"/>
      <w:pPr>
        <w:ind w:left="9221" w:hanging="1056"/>
      </w:pPr>
      <w:rPr>
        <w:rFonts w:hint="default"/>
        <w:lang w:val="fr-FR" w:eastAsia="fr-FR" w:bidi="fr-FR"/>
      </w:rPr>
    </w:lvl>
    <w:lvl w:ilvl="7" w:tplc="D6864B22">
      <w:numFmt w:val="bullet"/>
      <w:lvlText w:val="•"/>
      <w:lvlJc w:val="left"/>
      <w:pPr>
        <w:ind w:left="10485" w:hanging="1056"/>
      </w:pPr>
      <w:rPr>
        <w:rFonts w:hint="default"/>
        <w:lang w:val="fr-FR" w:eastAsia="fr-FR" w:bidi="fr-FR"/>
      </w:rPr>
    </w:lvl>
    <w:lvl w:ilvl="8" w:tplc="CD4EE968">
      <w:numFmt w:val="bullet"/>
      <w:lvlText w:val="•"/>
      <w:lvlJc w:val="left"/>
      <w:pPr>
        <w:ind w:left="11748" w:hanging="1056"/>
      </w:pPr>
      <w:rPr>
        <w:rFonts w:hint="default"/>
        <w:lang w:val="fr-FR" w:eastAsia="fr-FR" w:bidi="fr-FR"/>
      </w:rPr>
    </w:lvl>
  </w:abstractNum>
  <w:abstractNum w:abstractNumId="1" w15:restartNumberingAfterBreak="0">
    <w:nsid w:val="232E542B"/>
    <w:multiLevelType w:val="hybridMultilevel"/>
    <w:tmpl w:val="5560BEFC"/>
    <w:lvl w:ilvl="0" w:tplc="63E262C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25884D0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E2704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3227788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6C0D9C6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1489672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6E4537E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FCCDB6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AC6B60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39610EF5"/>
    <w:multiLevelType w:val="hybridMultilevel"/>
    <w:tmpl w:val="0AE8DCDC"/>
    <w:lvl w:ilvl="0" w:tplc="62A4B7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26D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E07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908E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67B8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82A2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6E40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B08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2D8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DA02ED0"/>
    <w:multiLevelType w:val="hybridMultilevel"/>
    <w:tmpl w:val="435EED94"/>
    <w:lvl w:ilvl="0" w:tplc="F928057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734757E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CD6D56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FC281C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AE8BA6C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B0CEEC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DE7DE2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0478EA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84EA8F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1"/>
    <w:rsid w:val="00044A80"/>
    <w:rsid w:val="00121C8D"/>
    <w:rsid w:val="00145328"/>
    <w:rsid w:val="00186222"/>
    <w:rsid w:val="001D68DE"/>
    <w:rsid w:val="00204E70"/>
    <w:rsid w:val="0022456C"/>
    <w:rsid w:val="002525CE"/>
    <w:rsid w:val="00284668"/>
    <w:rsid w:val="003A0516"/>
    <w:rsid w:val="003B77F8"/>
    <w:rsid w:val="0045228A"/>
    <w:rsid w:val="0046750E"/>
    <w:rsid w:val="004709DF"/>
    <w:rsid w:val="004B13FA"/>
    <w:rsid w:val="004B4F15"/>
    <w:rsid w:val="005C07E3"/>
    <w:rsid w:val="00646294"/>
    <w:rsid w:val="00681EA6"/>
    <w:rsid w:val="006921E1"/>
    <w:rsid w:val="006B1CA7"/>
    <w:rsid w:val="006C6FB4"/>
    <w:rsid w:val="006E77D9"/>
    <w:rsid w:val="00774638"/>
    <w:rsid w:val="007E1123"/>
    <w:rsid w:val="007E5A69"/>
    <w:rsid w:val="00895B73"/>
    <w:rsid w:val="00913780"/>
    <w:rsid w:val="009503FC"/>
    <w:rsid w:val="009A6DBD"/>
    <w:rsid w:val="00A156D0"/>
    <w:rsid w:val="00A86484"/>
    <w:rsid w:val="00A93806"/>
    <w:rsid w:val="00B00D54"/>
    <w:rsid w:val="00B25571"/>
    <w:rsid w:val="00BC36E4"/>
    <w:rsid w:val="00BC6AF3"/>
    <w:rsid w:val="00C07078"/>
    <w:rsid w:val="00C12B54"/>
    <w:rsid w:val="00C83555"/>
    <w:rsid w:val="00D029D7"/>
    <w:rsid w:val="00D9028A"/>
    <w:rsid w:val="00DC0645"/>
    <w:rsid w:val="00DE1BF5"/>
    <w:rsid w:val="00E274B6"/>
    <w:rsid w:val="00E27D3E"/>
    <w:rsid w:val="00E84020"/>
    <w:rsid w:val="00EB744D"/>
    <w:rsid w:val="00E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0CAA"/>
  <w15:chartTrackingRefBased/>
  <w15:docId w15:val="{93D33F65-AD25-4C6A-9654-F21432E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95B73"/>
    <w:pPr>
      <w:widowControl w:val="0"/>
      <w:autoSpaceDE w:val="0"/>
      <w:autoSpaceDN w:val="0"/>
      <w:spacing w:after="0" w:line="240" w:lineRule="auto"/>
      <w:ind w:left="1649" w:hanging="1057"/>
      <w:outlineLvl w:val="0"/>
    </w:pPr>
    <w:rPr>
      <w:rFonts w:ascii="Calibri" w:eastAsia="Calibri" w:hAnsi="Calibri" w:cs="Calibri"/>
      <w:sz w:val="48"/>
      <w:szCs w:val="4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95B73"/>
    <w:rPr>
      <w:rFonts w:ascii="Calibri" w:eastAsia="Calibri" w:hAnsi="Calibri" w:cs="Calibri"/>
      <w:sz w:val="48"/>
      <w:szCs w:val="48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895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95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95B73"/>
    <w:rPr>
      <w:rFonts w:ascii="Calibri" w:eastAsia="Calibri" w:hAnsi="Calibri" w:cs="Calibri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895B73"/>
    <w:pPr>
      <w:widowControl w:val="0"/>
      <w:autoSpaceDE w:val="0"/>
      <w:autoSpaceDN w:val="0"/>
      <w:spacing w:after="0" w:line="240" w:lineRule="auto"/>
      <w:ind w:left="1649" w:hanging="1057"/>
    </w:pPr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95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0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68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9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54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55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3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9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1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7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A3BCBA-15CB-4F1F-82B5-02CD87B7B9B7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FB3575D-EB5D-4536-9441-CBFDA9AB93F0}">
      <dgm:prSet/>
      <dgm:spPr/>
      <dgm:t>
        <a:bodyPr/>
        <a:lstStyle/>
        <a:p>
          <a:r>
            <a:rPr lang="fr-FR"/>
            <a:t>Solliciter le retour des Kit dès le jour de la rentrée.</a:t>
          </a:r>
        </a:p>
      </dgm:t>
    </dgm:pt>
    <dgm:pt modelId="{05D7EE1E-73DD-4794-AAC5-DD4F1116980E}" type="parTrans" cxnId="{33E8C05A-8A1C-45C8-A2FC-17BE23059380}">
      <dgm:prSet/>
      <dgm:spPr/>
      <dgm:t>
        <a:bodyPr/>
        <a:lstStyle/>
        <a:p>
          <a:endParaRPr lang="fr-FR"/>
        </a:p>
      </dgm:t>
    </dgm:pt>
    <dgm:pt modelId="{7670147E-E657-4458-9F31-FD757BB23E92}" type="sibTrans" cxnId="{33E8C05A-8A1C-45C8-A2FC-17BE23059380}">
      <dgm:prSet/>
      <dgm:spPr/>
      <dgm:t>
        <a:bodyPr/>
        <a:lstStyle/>
        <a:p>
          <a:endParaRPr lang="fr-FR"/>
        </a:p>
      </dgm:t>
    </dgm:pt>
    <dgm:pt modelId="{36CFFD38-755B-45E2-B966-F15CC494C490}">
      <dgm:prSet/>
      <dgm:spPr/>
      <dgm:t>
        <a:bodyPr/>
        <a:lstStyle/>
        <a:p>
          <a:r>
            <a:rPr lang="fr-FR"/>
            <a:t>Rappel des activités de lecture proposées au travers du KIT. </a:t>
          </a:r>
        </a:p>
        <a:p>
          <a:endParaRPr lang="fr-FR"/>
        </a:p>
      </dgm:t>
    </dgm:pt>
    <dgm:pt modelId="{9B6CD5FD-9F86-430D-952A-9C042F74A9E3}" type="parTrans" cxnId="{8E8887D4-F48E-4BFB-9ADE-22F0272448FB}">
      <dgm:prSet/>
      <dgm:spPr/>
      <dgm:t>
        <a:bodyPr/>
        <a:lstStyle/>
        <a:p>
          <a:endParaRPr lang="fr-FR"/>
        </a:p>
      </dgm:t>
    </dgm:pt>
    <dgm:pt modelId="{565225F3-7916-465F-8A48-77BA4506CCBC}" type="sibTrans" cxnId="{8E8887D4-F48E-4BFB-9ADE-22F0272448FB}">
      <dgm:prSet/>
      <dgm:spPr/>
      <dgm:t>
        <a:bodyPr/>
        <a:lstStyle/>
        <a:p>
          <a:endParaRPr lang="fr-FR"/>
        </a:p>
      </dgm:t>
    </dgm:pt>
    <dgm:pt modelId="{5995A5DA-0223-4B3E-9AAD-7166B40C1D41}">
      <dgm:prSet/>
      <dgm:spPr/>
      <dgm:t>
        <a:bodyPr/>
        <a:lstStyle/>
        <a:p>
          <a:r>
            <a:rPr lang="fr-FR"/>
            <a:t>Découverte de l’affiche fête de la lecture. </a:t>
          </a:r>
        </a:p>
      </dgm:t>
    </dgm:pt>
    <dgm:pt modelId="{9BD77185-4C76-4896-99C5-192E6CD3A5F3}" type="parTrans" cxnId="{9C3D2EAB-88B5-4992-99C9-F47210178C9E}">
      <dgm:prSet/>
      <dgm:spPr/>
      <dgm:t>
        <a:bodyPr/>
        <a:lstStyle/>
        <a:p>
          <a:endParaRPr lang="fr-FR"/>
        </a:p>
      </dgm:t>
    </dgm:pt>
    <dgm:pt modelId="{9656830F-1F3D-4ECC-97D0-D172BE37AF7F}" type="sibTrans" cxnId="{9C3D2EAB-88B5-4992-99C9-F47210178C9E}">
      <dgm:prSet/>
      <dgm:spPr/>
      <dgm:t>
        <a:bodyPr/>
        <a:lstStyle/>
        <a:p>
          <a:endParaRPr lang="fr-FR"/>
        </a:p>
      </dgm:t>
    </dgm:pt>
    <dgm:pt modelId="{0900859B-1601-45C6-8A94-9DAD5DAD19C6}">
      <dgm:prSet/>
      <dgm:spPr/>
      <dgm:t>
        <a:bodyPr/>
        <a:lstStyle/>
        <a:p>
          <a:r>
            <a:rPr lang="fr-FR"/>
            <a:t>Présentation de l’organisation de la fête de la lecture : calendrier de lecture aux autres classes, partage des réponses aux énigmes du livret de fluence , repérage des pages où se cachent le mot « Kalulu », autres activités retenues…..). </a:t>
          </a:r>
        </a:p>
      </dgm:t>
    </dgm:pt>
    <dgm:pt modelId="{9374158B-26EC-47C2-97C0-48F0BCEF0498}" type="parTrans" cxnId="{49BB304F-537D-4B91-8AE0-716AC40B15F4}">
      <dgm:prSet/>
      <dgm:spPr/>
      <dgm:t>
        <a:bodyPr/>
        <a:lstStyle/>
        <a:p>
          <a:endParaRPr lang="fr-FR"/>
        </a:p>
      </dgm:t>
    </dgm:pt>
    <dgm:pt modelId="{E5C6FDB3-1BF4-4F60-B775-515681CAE6E2}" type="sibTrans" cxnId="{49BB304F-537D-4B91-8AE0-716AC40B15F4}">
      <dgm:prSet/>
      <dgm:spPr/>
      <dgm:t>
        <a:bodyPr/>
        <a:lstStyle/>
        <a:p>
          <a:endParaRPr lang="fr-FR"/>
        </a:p>
      </dgm:t>
    </dgm:pt>
    <dgm:pt modelId="{54AFACD0-0A7F-4D0A-B13C-3A9882491EF6}">
      <dgm:prSet/>
      <dgm:spPr/>
      <dgm:t>
        <a:bodyPr/>
        <a:lstStyle/>
        <a:p>
          <a:r>
            <a:rPr lang="fr-FR"/>
            <a:t>Mettre en œuvre la fête de la lecture</a:t>
          </a:r>
        </a:p>
      </dgm:t>
    </dgm:pt>
    <dgm:pt modelId="{7837359C-5CE6-49A6-B6E2-19F8C1CB74C7}" type="parTrans" cxnId="{06A950FC-2C86-4015-9902-6C26F2B5EF9A}">
      <dgm:prSet/>
      <dgm:spPr/>
      <dgm:t>
        <a:bodyPr/>
        <a:lstStyle/>
        <a:p>
          <a:endParaRPr lang="fr-FR"/>
        </a:p>
      </dgm:t>
    </dgm:pt>
    <dgm:pt modelId="{21AC500E-9C75-40D7-918D-6EBBD9CF7313}" type="sibTrans" cxnId="{06A950FC-2C86-4015-9902-6C26F2B5EF9A}">
      <dgm:prSet/>
      <dgm:spPr/>
      <dgm:t>
        <a:bodyPr/>
        <a:lstStyle/>
        <a:p>
          <a:endParaRPr lang="fr-FR"/>
        </a:p>
      </dgm:t>
    </dgm:pt>
    <dgm:pt modelId="{321139AD-CB4A-4DCC-91CF-8E2418A55716}">
      <dgm:prSet/>
      <dgm:spPr>
        <a:solidFill>
          <a:schemeClr val="accent6"/>
        </a:solidFill>
      </dgm:spPr>
      <dgm:t>
        <a:bodyPr/>
        <a:lstStyle/>
        <a:p>
          <a:r>
            <a:rPr lang="fr-FR"/>
            <a:t>Réaliser de nouveau le test de lecture réalisé en CP et comparer les résultats (Est-ce que l’élève a maintenu, amélioré, perdu ses acquis en lecture). </a:t>
          </a:r>
        </a:p>
      </dgm:t>
    </dgm:pt>
    <dgm:pt modelId="{C60F624F-0A54-43FA-AADA-3F190BA1FCDA}" type="parTrans" cxnId="{50DE7F2F-0E21-4523-BA2F-F0242025ECF6}">
      <dgm:prSet/>
      <dgm:spPr/>
      <dgm:t>
        <a:bodyPr/>
        <a:lstStyle/>
        <a:p>
          <a:endParaRPr lang="fr-FR"/>
        </a:p>
      </dgm:t>
    </dgm:pt>
    <dgm:pt modelId="{6EDE66B8-267B-4720-97DE-732FABCF98F2}" type="sibTrans" cxnId="{50DE7F2F-0E21-4523-BA2F-F0242025ECF6}">
      <dgm:prSet/>
      <dgm:spPr/>
      <dgm:t>
        <a:bodyPr/>
        <a:lstStyle/>
        <a:p>
          <a:endParaRPr lang="fr-FR"/>
        </a:p>
      </dgm:t>
    </dgm:pt>
    <dgm:pt modelId="{C8686368-9308-438D-861D-544D277F6BD7}">
      <dgm:prSet/>
      <dgm:spPr/>
      <dgm:t>
        <a:bodyPr/>
        <a:lstStyle/>
        <a:p>
          <a:r>
            <a:rPr lang="fr-FR"/>
            <a:t>Garder trace des activités de la fête de la lecture pour nourrir le projet de lecteur (dessins, textes, photos, enregistrement, vidéos)</a:t>
          </a:r>
        </a:p>
      </dgm:t>
    </dgm:pt>
    <dgm:pt modelId="{71122163-265E-46B5-B911-8EE7AF0942F6}" type="parTrans" cxnId="{B1084B99-EA6A-4664-8785-3776BB093FA3}">
      <dgm:prSet/>
      <dgm:spPr/>
      <dgm:t>
        <a:bodyPr/>
        <a:lstStyle/>
        <a:p>
          <a:endParaRPr lang="fr-FR"/>
        </a:p>
      </dgm:t>
    </dgm:pt>
    <dgm:pt modelId="{A3C6529B-A595-4631-B112-4AEBECE31A0A}" type="sibTrans" cxnId="{B1084B99-EA6A-4664-8785-3776BB093FA3}">
      <dgm:prSet/>
      <dgm:spPr/>
      <dgm:t>
        <a:bodyPr/>
        <a:lstStyle/>
        <a:p>
          <a:endParaRPr lang="fr-FR"/>
        </a:p>
      </dgm:t>
    </dgm:pt>
    <dgm:pt modelId="{8527EAA0-3942-42A2-A294-42707983F7FE}" type="pres">
      <dgm:prSet presAssocID="{B9A3BCBA-15CB-4F1F-82B5-02CD87B7B9B7}" presName="linear" presStyleCnt="0">
        <dgm:presLayoutVars>
          <dgm:animLvl val="lvl"/>
          <dgm:resizeHandles val="exact"/>
        </dgm:presLayoutVars>
      </dgm:prSet>
      <dgm:spPr/>
    </dgm:pt>
    <dgm:pt modelId="{B83E9970-DEF6-483D-8B9B-703D921DCFDA}" type="pres">
      <dgm:prSet presAssocID="{FFB3575D-EB5D-4536-9441-CBFDA9AB93F0}" presName="parentText" presStyleLbl="node1" presStyleIdx="0" presStyleCnt="7" custLinFactNeighborX="271">
        <dgm:presLayoutVars>
          <dgm:chMax val="0"/>
          <dgm:bulletEnabled val="1"/>
        </dgm:presLayoutVars>
      </dgm:prSet>
      <dgm:spPr/>
    </dgm:pt>
    <dgm:pt modelId="{2C050DE4-9E5F-4E10-A3D6-075BEA236760}" type="pres">
      <dgm:prSet presAssocID="{7670147E-E657-4458-9F31-FD757BB23E92}" presName="spacer" presStyleCnt="0"/>
      <dgm:spPr/>
    </dgm:pt>
    <dgm:pt modelId="{85F17B50-6D4B-4D4E-9ACE-81FF6094B24E}" type="pres">
      <dgm:prSet presAssocID="{36CFFD38-755B-45E2-B966-F15CC494C490}" presName="parentText" presStyleLbl="node1" presStyleIdx="1" presStyleCnt="7" custLinFactY="98398" custLinFactNeighborX="136" custLinFactNeighborY="100000">
        <dgm:presLayoutVars>
          <dgm:chMax val="0"/>
          <dgm:bulletEnabled val="1"/>
        </dgm:presLayoutVars>
      </dgm:prSet>
      <dgm:spPr/>
    </dgm:pt>
    <dgm:pt modelId="{B6657601-E3C6-4E09-9D23-4F3F230E4029}" type="pres">
      <dgm:prSet presAssocID="{565225F3-7916-465F-8A48-77BA4506CCBC}" presName="spacer" presStyleCnt="0"/>
      <dgm:spPr/>
    </dgm:pt>
    <dgm:pt modelId="{83490569-69AF-478B-A96E-89C8DD262415}" type="pres">
      <dgm:prSet presAssocID="{5995A5DA-0223-4B3E-9AAD-7166B40C1D41}" presName="parentText" presStyleLbl="node1" presStyleIdx="2" presStyleCnt="7" custLinFactY="95193" custLinFactNeighborX="-68" custLinFactNeighborY="100000">
        <dgm:presLayoutVars>
          <dgm:chMax val="0"/>
          <dgm:bulletEnabled val="1"/>
        </dgm:presLayoutVars>
      </dgm:prSet>
      <dgm:spPr/>
    </dgm:pt>
    <dgm:pt modelId="{4C5E0AF7-F824-4C64-891B-1D486CFC1A3B}" type="pres">
      <dgm:prSet presAssocID="{9656830F-1F3D-4ECC-97D0-D172BE37AF7F}" presName="spacer" presStyleCnt="0"/>
      <dgm:spPr/>
    </dgm:pt>
    <dgm:pt modelId="{8D668BC3-55E1-4969-868B-6265439ABCA0}" type="pres">
      <dgm:prSet presAssocID="{0900859B-1601-45C6-8A94-9DAD5DAD19C6}" presName="parentText" presStyleLbl="node1" presStyleIdx="3" presStyleCnt="7" custLinFactY="97330" custLinFactNeighborY="100000">
        <dgm:presLayoutVars>
          <dgm:chMax val="0"/>
          <dgm:bulletEnabled val="1"/>
        </dgm:presLayoutVars>
      </dgm:prSet>
      <dgm:spPr/>
    </dgm:pt>
    <dgm:pt modelId="{99F93D15-ED74-434C-8338-33A71BD9D69F}" type="pres">
      <dgm:prSet presAssocID="{E5C6FDB3-1BF4-4F60-B775-515681CAE6E2}" presName="spacer" presStyleCnt="0"/>
      <dgm:spPr/>
    </dgm:pt>
    <dgm:pt modelId="{AF417C7A-FCA6-476A-9292-03E76FB3DCAD}" type="pres">
      <dgm:prSet presAssocID="{54AFACD0-0A7F-4D0A-B13C-3A9882491EF6}" presName="parentText" presStyleLbl="node1" presStyleIdx="4" presStyleCnt="7" custLinFactY="97330" custLinFactNeighborY="100000">
        <dgm:presLayoutVars>
          <dgm:chMax val="0"/>
          <dgm:bulletEnabled val="1"/>
        </dgm:presLayoutVars>
      </dgm:prSet>
      <dgm:spPr/>
    </dgm:pt>
    <dgm:pt modelId="{E6DE6A32-D9C7-43DE-9C7F-91C3F51364D1}" type="pres">
      <dgm:prSet presAssocID="{21AC500E-9C75-40D7-918D-6EBBD9CF7313}" presName="spacer" presStyleCnt="0"/>
      <dgm:spPr/>
    </dgm:pt>
    <dgm:pt modelId="{1B01E54F-B13D-4EAB-940F-1E8C73E1D5D1}" type="pres">
      <dgm:prSet presAssocID="{321139AD-CB4A-4DCC-91CF-8E2418A55716}" presName="parentText" presStyleLbl="node1" presStyleIdx="5" presStyleCnt="7" custLinFactY="-400000" custLinFactNeighborX="68" custLinFactNeighborY="-400064">
        <dgm:presLayoutVars>
          <dgm:chMax val="0"/>
          <dgm:bulletEnabled val="1"/>
        </dgm:presLayoutVars>
      </dgm:prSet>
      <dgm:spPr/>
    </dgm:pt>
    <dgm:pt modelId="{013F1A6B-A1A7-4766-8B02-46F643748666}" type="pres">
      <dgm:prSet presAssocID="{6EDE66B8-267B-4720-97DE-732FABCF98F2}" presName="spacer" presStyleCnt="0"/>
      <dgm:spPr/>
    </dgm:pt>
    <dgm:pt modelId="{46AD21D6-B6D4-480B-BFA8-C19284279E2B}" type="pres">
      <dgm:prSet presAssocID="{C8686368-9308-438D-861D-544D277F6BD7}" presName="parentText" presStyleLbl="node1" presStyleIdx="6" presStyleCnt="7">
        <dgm:presLayoutVars>
          <dgm:chMax val="0"/>
          <dgm:bulletEnabled val="1"/>
        </dgm:presLayoutVars>
      </dgm:prSet>
      <dgm:spPr/>
    </dgm:pt>
  </dgm:ptLst>
  <dgm:cxnLst>
    <dgm:cxn modelId="{31812813-EA58-48FE-AB0F-581ACB178DC7}" type="presOf" srcId="{FFB3575D-EB5D-4536-9441-CBFDA9AB93F0}" destId="{B83E9970-DEF6-483D-8B9B-703D921DCFDA}" srcOrd="0" destOrd="0" presId="urn:microsoft.com/office/officeart/2005/8/layout/vList2"/>
    <dgm:cxn modelId="{50DE7F2F-0E21-4523-BA2F-F0242025ECF6}" srcId="{B9A3BCBA-15CB-4F1F-82B5-02CD87B7B9B7}" destId="{321139AD-CB4A-4DCC-91CF-8E2418A55716}" srcOrd="5" destOrd="0" parTransId="{C60F624F-0A54-43FA-AADA-3F190BA1FCDA}" sibTransId="{6EDE66B8-267B-4720-97DE-732FABCF98F2}"/>
    <dgm:cxn modelId="{28057237-AB7E-4239-A359-330D61541FA0}" type="presOf" srcId="{0900859B-1601-45C6-8A94-9DAD5DAD19C6}" destId="{8D668BC3-55E1-4969-868B-6265439ABCA0}" srcOrd="0" destOrd="0" presId="urn:microsoft.com/office/officeart/2005/8/layout/vList2"/>
    <dgm:cxn modelId="{49BB304F-537D-4B91-8AE0-716AC40B15F4}" srcId="{B9A3BCBA-15CB-4F1F-82B5-02CD87B7B9B7}" destId="{0900859B-1601-45C6-8A94-9DAD5DAD19C6}" srcOrd="3" destOrd="0" parTransId="{9374158B-26EC-47C2-97C0-48F0BCEF0498}" sibTransId="{E5C6FDB3-1BF4-4F60-B775-515681CAE6E2}"/>
    <dgm:cxn modelId="{0ADEAE79-8C0D-421D-A349-7C3EE26A8463}" type="presOf" srcId="{54AFACD0-0A7F-4D0A-B13C-3A9882491EF6}" destId="{AF417C7A-FCA6-476A-9292-03E76FB3DCAD}" srcOrd="0" destOrd="0" presId="urn:microsoft.com/office/officeart/2005/8/layout/vList2"/>
    <dgm:cxn modelId="{33E8C05A-8A1C-45C8-A2FC-17BE23059380}" srcId="{B9A3BCBA-15CB-4F1F-82B5-02CD87B7B9B7}" destId="{FFB3575D-EB5D-4536-9441-CBFDA9AB93F0}" srcOrd="0" destOrd="0" parTransId="{05D7EE1E-73DD-4794-AAC5-DD4F1116980E}" sibTransId="{7670147E-E657-4458-9F31-FD757BB23E92}"/>
    <dgm:cxn modelId="{B1084B99-EA6A-4664-8785-3776BB093FA3}" srcId="{B9A3BCBA-15CB-4F1F-82B5-02CD87B7B9B7}" destId="{C8686368-9308-438D-861D-544D277F6BD7}" srcOrd="6" destOrd="0" parTransId="{71122163-265E-46B5-B911-8EE7AF0942F6}" sibTransId="{A3C6529B-A595-4631-B112-4AEBECE31A0A}"/>
    <dgm:cxn modelId="{0A45549C-F36E-4230-B7A5-2B7719669B3C}" type="presOf" srcId="{B9A3BCBA-15CB-4F1F-82B5-02CD87B7B9B7}" destId="{8527EAA0-3942-42A2-A294-42707983F7FE}" srcOrd="0" destOrd="0" presId="urn:microsoft.com/office/officeart/2005/8/layout/vList2"/>
    <dgm:cxn modelId="{9C3D2EAB-88B5-4992-99C9-F47210178C9E}" srcId="{B9A3BCBA-15CB-4F1F-82B5-02CD87B7B9B7}" destId="{5995A5DA-0223-4B3E-9AAD-7166B40C1D41}" srcOrd="2" destOrd="0" parTransId="{9BD77185-4C76-4896-99C5-192E6CD3A5F3}" sibTransId="{9656830F-1F3D-4ECC-97D0-D172BE37AF7F}"/>
    <dgm:cxn modelId="{56C920B8-C98B-42CB-95F5-53F67F6D355D}" type="presOf" srcId="{C8686368-9308-438D-861D-544D277F6BD7}" destId="{46AD21D6-B6D4-480B-BFA8-C19284279E2B}" srcOrd="0" destOrd="0" presId="urn:microsoft.com/office/officeart/2005/8/layout/vList2"/>
    <dgm:cxn modelId="{8E8887D4-F48E-4BFB-9ADE-22F0272448FB}" srcId="{B9A3BCBA-15CB-4F1F-82B5-02CD87B7B9B7}" destId="{36CFFD38-755B-45E2-B966-F15CC494C490}" srcOrd="1" destOrd="0" parTransId="{9B6CD5FD-9F86-430D-952A-9C042F74A9E3}" sibTransId="{565225F3-7916-465F-8A48-77BA4506CCBC}"/>
    <dgm:cxn modelId="{06EADEDB-4733-4178-ACF8-16A77E90A163}" type="presOf" srcId="{36CFFD38-755B-45E2-B966-F15CC494C490}" destId="{85F17B50-6D4B-4D4E-9ACE-81FF6094B24E}" srcOrd="0" destOrd="0" presId="urn:microsoft.com/office/officeart/2005/8/layout/vList2"/>
    <dgm:cxn modelId="{837190ED-1CE1-4D3F-B451-28B1788A9485}" type="presOf" srcId="{321139AD-CB4A-4DCC-91CF-8E2418A55716}" destId="{1B01E54F-B13D-4EAB-940F-1E8C73E1D5D1}" srcOrd="0" destOrd="0" presId="urn:microsoft.com/office/officeart/2005/8/layout/vList2"/>
    <dgm:cxn modelId="{93111EF9-0DAA-46B4-A9C2-01C0AD5DB87D}" type="presOf" srcId="{5995A5DA-0223-4B3E-9AAD-7166B40C1D41}" destId="{83490569-69AF-478B-A96E-89C8DD262415}" srcOrd="0" destOrd="0" presId="urn:microsoft.com/office/officeart/2005/8/layout/vList2"/>
    <dgm:cxn modelId="{06A950FC-2C86-4015-9902-6C26F2B5EF9A}" srcId="{B9A3BCBA-15CB-4F1F-82B5-02CD87B7B9B7}" destId="{54AFACD0-0A7F-4D0A-B13C-3A9882491EF6}" srcOrd="4" destOrd="0" parTransId="{7837359C-5CE6-49A6-B6E2-19F8C1CB74C7}" sibTransId="{21AC500E-9C75-40D7-918D-6EBBD9CF7313}"/>
    <dgm:cxn modelId="{F53CEB72-03F9-4AE8-8422-771A8B84287A}" type="presParOf" srcId="{8527EAA0-3942-42A2-A294-42707983F7FE}" destId="{B83E9970-DEF6-483D-8B9B-703D921DCFDA}" srcOrd="0" destOrd="0" presId="urn:microsoft.com/office/officeart/2005/8/layout/vList2"/>
    <dgm:cxn modelId="{D0FF4486-13CA-4C77-A1EA-F7DF0336A9F2}" type="presParOf" srcId="{8527EAA0-3942-42A2-A294-42707983F7FE}" destId="{2C050DE4-9E5F-4E10-A3D6-075BEA236760}" srcOrd="1" destOrd="0" presId="urn:microsoft.com/office/officeart/2005/8/layout/vList2"/>
    <dgm:cxn modelId="{80B284A5-7907-48E2-9D71-B6922CE630ED}" type="presParOf" srcId="{8527EAA0-3942-42A2-A294-42707983F7FE}" destId="{85F17B50-6D4B-4D4E-9ACE-81FF6094B24E}" srcOrd="2" destOrd="0" presId="urn:microsoft.com/office/officeart/2005/8/layout/vList2"/>
    <dgm:cxn modelId="{7899138B-1D14-418D-9482-1D7DBDCCEB4D}" type="presParOf" srcId="{8527EAA0-3942-42A2-A294-42707983F7FE}" destId="{B6657601-E3C6-4E09-9D23-4F3F230E4029}" srcOrd="3" destOrd="0" presId="urn:microsoft.com/office/officeart/2005/8/layout/vList2"/>
    <dgm:cxn modelId="{47BEE99A-E2EA-4C62-A0F7-41936E5FDED1}" type="presParOf" srcId="{8527EAA0-3942-42A2-A294-42707983F7FE}" destId="{83490569-69AF-478B-A96E-89C8DD262415}" srcOrd="4" destOrd="0" presId="urn:microsoft.com/office/officeart/2005/8/layout/vList2"/>
    <dgm:cxn modelId="{878B446E-F739-4F08-9D27-38975DEFCBDD}" type="presParOf" srcId="{8527EAA0-3942-42A2-A294-42707983F7FE}" destId="{4C5E0AF7-F824-4C64-891B-1D486CFC1A3B}" srcOrd="5" destOrd="0" presId="urn:microsoft.com/office/officeart/2005/8/layout/vList2"/>
    <dgm:cxn modelId="{A69E8B61-4D4D-4DF5-9A91-8812FDEE5CB3}" type="presParOf" srcId="{8527EAA0-3942-42A2-A294-42707983F7FE}" destId="{8D668BC3-55E1-4969-868B-6265439ABCA0}" srcOrd="6" destOrd="0" presId="urn:microsoft.com/office/officeart/2005/8/layout/vList2"/>
    <dgm:cxn modelId="{5484F687-E4C0-4AF0-AAF0-D2FB6DE5875B}" type="presParOf" srcId="{8527EAA0-3942-42A2-A294-42707983F7FE}" destId="{99F93D15-ED74-434C-8338-33A71BD9D69F}" srcOrd="7" destOrd="0" presId="urn:microsoft.com/office/officeart/2005/8/layout/vList2"/>
    <dgm:cxn modelId="{86EA314A-1A5C-438B-8B33-DE6C5F0F51BC}" type="presParOf" srcId="{8527EAA0-3942-42A2-A294-42707983F7FE}" destId="{AF417C7A-FCA6-476A-9292-03E76FB3DCAD}" srcOrd="8" destOrd="0" presId="urn:microsoft.com/office/officeart/2005/8/layout/vList2"/>
    <dgm:cxn modelId="{D51BE925-E911-48B9-B11D-D6332CD3156B}" type="presParOf" srcId="{8527EAA0-3942-42A2-A294-42707983F7FE}" destId="{E6DE6A32-D9C7-43DE-9C7F-91C3F51364D1}" srcOrd="9" destOrd="0" presId="urn:microsoft.com/office/officeart/2005/8/layout/vList2"/>
    <dgm:cxn modelId="{7929FB01-7B19-42B3-B0BE-1F0B3603FE47}" type="presParOf" srcId="{8527EAA0-3942-42A2-A294-42707983F7FE}" destId="{1B01E54F-B13D-4EAB-940F-1E8C73E1D5D1}" srcOrd="10" destOrd="0" presId="urn:microsoft.com/office/officeart/2005/8/layout/vList2"/>
    <dgm:cxn modelId="{77BB7EEE-191F-4192-BD62-2C7DD4551AAC}" type="presParOf" srcId="{8527EAA0-3942-42A2-A294-42707983F7FE}" destId="{013F1A6B-A1A7-4766-8B02-46F643748666}" srcOrd="11" destOrd="0" presId="urn:microsoft.com/office/officeart/2005/8/layout/vList2"/>
    <dgm:cxn modelId="{4EFA6B00-5C4D-4F82-8AF5-F4DE762DB2B3}" type="presParOf" srcId="{8527EAA0-3942-42A2-A294-42707983F7FE}" destId="{46AD21D6-B6D4-480B-BFA8-C19284279E2B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3E9970-DEF6-483D-8B9B-703D921DCFDA}">
      <dsp:nvSpPr>
        <dsp:cNvPr id="0" name=""/>
        <dsp:cNvSpPr/>
      </dsp:nvSpPr>
      <dsp:spPr>
        <a:xfrm>
          <a:off x="0" y="115581"/>
          <a:ext cx="9372600" cy="5943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Solliciter le retour des Kit dès le jour de la rentrée.</a:t>
          </a:r>
        </a:p>
      </dsp:txBody>
      <dsp:txXfrm>
        <a:off x="29015" y="144596"/>
        <a:ext cx="9314570" cy="536348"/>
      </dsp:txXfrm>
    </dsp:sp>
    <dsp:sp modelId="{85F17B50-6D4B-4D4E-9ACE-81FF6094B24E}">
      <dsp:nvSpPr>
        <dsp:cNvPr id="0" name=""/>
        <dsp:cNvSpPr/>
      </dsp:nvSpPr>
      <dsp:spPr>
        <a:xfrm>
          <a:off x="0" y="1369695"/>
          <a:ext cx="9372600" cy="59437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Rappel des activités de lecture proposées au travers du KIT.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>
        <a:off x="29015" y="1398710"/>
        <a:ext cx="9314570" cy="536348"/>
      </dsp:txXfrm>
    </dsp:sp>
    <dsp:sp modelId="{83490569-69AF-478B-A96E-89C8DD262415}">
      <dsp:nvSpPr>
        <dsp:cNvPr id="0" name=""/>
        <dsp:cNvSpPr/>
      </dsp:nvSpPr>
      <dsp:spPr>
        <a:xfrm>
          <a:off x="0" y="1982464"/>
          <a:ext cx="9372600" cy="59437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Découverte de l’affiche fête de la lecture. </a:t>
          </a:r>
        </a:p>
      </dsp:txBody>
      <dsp:txXfrm>
        <a:off x="29015" y="2011479"/>
        <a:ext cx="9314570" cy="536348"/>
      </dsp:txXfrm>
    </dsp:sp>
    <dsp:sp modelId="{8D668BC3-55E1-4969-868B-6265439ABCA0}">
      <dsp:nvSpPr>
        <dsp:cNvPr id="0" name=""/>
        <dsp:cNvSpPr/>
      </dsp:nvSpPr>
      <dsp:spPr>
        <a:xfrm>
          <a:off x="0" y="2626984"/>
          <a:ext cx="9372600" cy="59437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Présentation de l’organisation de la fête de la lecture : calendrier de lecture aux autres classes, partage des réponses aux énigmes du livret de fluence , repérage des pages où se cachent le mot « Kalulu », autres activités retenues…..). </a:t>
          </a:r>
        </a:p>
      </dsp:txBody>
      <dsp:txXfrm>
        <a:off x="29015" y="2655999"/>
        <a:ext cx="9314570" cy="536348"/>
      </dsp:txXfrm>
    </dsp:sp>
    <dsp:sp modelId="{AF417C7A-FCA6-476A-9292-03E76FB3DCAD}">
      <dsp:nvSpPr>
        <dsp:cNvPr id="0" name=""/>
        <dsp:cNvSpPr/>
      </dsp:nvSpPr>
      <dsp:spPr>
        <a:xfrm>
          <a:off x="0" y="3258802"/>
          <a:ext cx="9372600" cy="59437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Mettre en œuvre la fête de la lecture</a:t>
          </a:r>
        </a:p>
      </dsp:txBody>
      <dsp:txXfrm>
        <a:off x="29015" y="3287817"/>
        <a:ext cx="9314570" cy="536348"/>
      </dsp:txXfrm>
    </dsp:sp>
    <dsp:sp modelId="{1B01E54F-B13D-4EAB-940F-1E8C73E1D5D1}">
      <dsp:nvSpPr>
        <dsp:cNvPr id="0" name=""/>
        <dsp:cNvSpPr/>
      </dsp:nvSpPr>
      <dsp:spPr>
        <a:xfrm>
          <a:off x="0" y="747375"/>
          <a:ext cx="9372600" cy="594378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Réaliser de nouveau le test de lecture réalisé en CP et comparer les résultats (Est-ce que l’élève a maintenu, amélioré, perdu ses acquis en lecture). </a:t>
          </a:r>
        </a:p>
      </dsp:txBody>
      <dsp:txXfrm>
        <a:off x="29015" y="776390"/>
        <a:ext cx="9314570" cy="536348"/>
      </dsp:txXfrm>
    </dsp:sp>
    <dsp:sp modelId="{46AD21D6-B6D4-480B-BFA8-C19284279E2B}">
      <dsp:nvSpPr>
        <dsp:cNvPr id="0" name=""/>
        <dsp:cNvSpPr/>
      </dsp:nvSpPr>
      <dsp:spPr>
        <a:xfrm>
          <a:off x="0" y="3906490"/>
          <a:ext cx="9372600" cy="59437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Garder trace des activités de la fête de la lecture pour nourrir le projet de lecteur (dessins, textes, photos, enregistrement, vidéos)</a:t>
          </a:r>
        </a:p>
      </dsp:txBody>
      <dsp:txXfrm>
        <a:off x="29015" y="3935505"/>
        <a:ext cx="9314570" cy="536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966B-E2B2-4342-8147-B40BF13B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Tissier</dc:creator>
  <cp:keywords/>
  <dc:description/>
  <cp:lastModifiedBy>Blandine Tissier</cp:lastModifiedBy>
  <cp:revision>2</cp:revision>
  <dcterms:created xsi:type="dcterms:W3CDTF">2021-06-04T15:41:00Z</dcterms:created>
  <dcterms:modified xsi:type="dcterms:W3CDTF">2021-06-04T15:41:00Z</dcterms:modified>
</cp:coreProperties>
</file>